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FE614" w14:textId="3AD26DD1" w:rsidR="5D0CA356" w:rsidRDefault="24F5D1CC">
      <w:r>
        <w:t>O</w:t>
      </w:r>
      <w:r w:rsidR="5D0CA356">
        <w:t>nderwerp:</w:t>
      </w:r>
      <w:r w:rsidR="1BA6EC70">
        <w:t xml:space="preserve"> Bedankt voor jouw aanmelding voor de </w:t>
      </w:r>
      <w:r w:rsidR="00A60E65">
        <w:t>V</w:t>
      </w:r>
      <w:r w:rsidR="1BA6EC70">
        <w:t>oedselbankactie</w:t>
      </w:r>
    </w:p>
    <w:p w14:paraId="494583FE" w14:textId="7307BBED" w:rsidR="3EA399FF" w:rsidRDefault="3EA399FF" w:rsidP="3EA399FF"/>
    <w:p w14:paraId="7A577027" w14:textId="3D19A145" w:rsidR="5D0CA356" w:rsidRDefault="5D0CA356" w:rsidP="3EA399FF">
      <w:r>
        <w:t xml:space="preserve">Pre-header: </w:t>
      </w:r>
      <w:r w:rsidR="6CDCA2C6">
        <w:t>Praktische tips en het communicatiepakket</w:t>
      </w:r>
    </w:p>
    <w:p w14:paraId="12F10F9D" w14:textId="3E60A706" w:rsidR="3EA399FF" w:rsidRDefault="3EA399FF"/>
    <w:p w14:paraId="23CB8163" w14:textId="6E5D83BE" w:rsidR="00210145" w:rsidRDefault="00210145" w:rsidP="00210145">
      <w:r>
        <w:t xml:space="preserve">Beste </w:t>
      </w:r>
      <w:r w:rsidR="00AE1B98" w:rsidRPr="00013E83">
        <w:rPr>
          <w:highlight w:val="yellow"/>
        </w:rPr>
        <w:t>&lt;</w:t>
      </w:r>
      <w:r w:rsidRPr="00013E83">
        <w:rPr>
          <w:highlight w:val="yellow"/>
        </w:rPr>
        <w:t>naam aanmelder</w:t>
      </w:r>
      <w:r w:rsidR="00AE1B98" w:rsidRPr="00013E83">
        <w:rPr>
          <w:highlight w:val="yellow"/>
        </w:rPr>
        <w:t>&gt;</w:t>
      </w:r>
      <w:r>
        <w:t xml:space="preserve">, </w:t>
      </w:r>
    </w:p>
    <w:p w14:paraId="512F86CF" w14:textId="77777777" w:rsidR="00210145" w:rsidRDefault="00210145" w:rsidP="00210145">
      <w:r>
        <w:t xml:space="preserve"> </w:t>
      </w:r>
    </w:p>
    <w:p w14:paraId="6478678A" w14:textId="6262C63D" w:rsidR="00F45A44" w:rsidRDefault="00F45A44" w:rsidP="00F45A44">
      <w:r>
        <w:t>Leuk dat j</w:t>
      </w:r>
      <w:r w:rsidR="00F922D0">
        <w:t>ouw</w:t>
      </w:r>
      <w:r>
        <w:t xml:space="preserve"> club meedoet met de </w:t>
      </w:r>
      <w:r w:rsidR="00A60E65">
        <w:t>V</w:t>
      </w:r>
      <w:r>
        <w:t>oedselbankactie in april</w:t>
      </w:r>
      <w:r w:rsidR="00974011">
        <w:t>!</w:t>
      </w:r>
      <w:r>
        <w:t xml:space="preserve"> Namens NOC*NSF en de sportbonden willen we </w:t>
      </w:r>
      <w:r w:rsidR="009A148F">
        <w:t>jouw</w:t>
      </w:r>
      <w:r>
        <w:t xml:space="preserve"> club op voorhand bedanken voor </w:t>
      </w:r>
      <w:r w:rsidR="00462B31">
        <w:t>de</w:t>
      </w:r>
      <w:r>
        <w:t xml:space="preserve"> betrokkenheid en inzet</w:t>
      </w:r>
      <w:r w:rsidR="009A148F">
        <w:t xml:space="preserve">. </w:t>
      </w:r>
    </w:p>
    <w:p w14:paraId="4CCF195D" w14:textId="77777777" w:rsidR="00210145" w:rsidRDefault="00210145" w:rsidP="00210145"/>
    <w:p w14:paraId="400CDB67" w14:textId="03477DEC" w:rsidR="00210145" w:rsidRDefault="00210145" w:rsidP="00210145">
      <w:pPr>
        <w:rPr>
          <w:b/>
          <w:bCs/>
        </w:rPr>
      </w:pPr>
      <w:r w:rsidRPr="00AE1B98">
        <w:rPr>
          <w:b/>
          <w:bCs/>
        </w:rPr>
        <w:t xml:space="preserve">Wat houdt de </w:t>
      </w:r>
      <w:r w:rsidR="008342A1">
        <w:rPr>
          <w:b/>
          <w:bCs/>
        </w:rPr>
        <w:t>v</w:t>
      </w:r>
      <w:r w:rsidRPr="00AE1B98">
        <w:rPr>
          <w:b/>
          <w:bCs/>
        </w:rPr>
        <w:t>oedselbankactie in?</w:t>
      </w:r>
    </w:p>
    <w:p w14:paraId="37E7CE28" w14:textId="333497F7" w:rsidR="003F1BB7" w:rsidRDefault="003F1BB7" w:rsidP="00210145">
      <w:r>
        <w:t>De KNGU, KNHB, NGF, Atletiekunie, Nevobo, KNKV en NOC*NSF vragen clubs om in april houdba</w:t>
      </w:r>
      <w:r w:rsidR="33EA1BA9">
        <w:t>re producten</w:t>
      </w:r>
      <w:r w:rsidR="00013E83">
        <w:t xml:space="preserve"> </w:t>
      </w:r>
      <w:r>
        <w:t>in te zamelen voor de voedselbank. Als club kun je zelf afspreken met de lokale voedselbank hoe je dat doet en hoelang. Ook kun je andere afspraken maken, zoals gratis proeftrainingen aanbieden</w:t>
      </w:r>
      <w:r w:rsidR="00E72AB0">
        <w:t xml:space="preserve"> aan de voedselbankafnemers</w:t>
      </w:r>
      <w:r>
        <w:t xml:space="preserve"> en </w:t>
      </w:r>
      <w:r w:rsidR="00E72AB0">
        <w:t xml:space="preserve">hen </w:t>
      </w:r>
      <w:r>
        <w:t>wijzen op de mogelijkheden om hun contributie en sportkleding vergoed te krijgen door het Jeugdfonds Sport &amp; Cultuur.</w:t>
      </w:r>
    </w:p>
    <w:p w14:paraId="430FEFC1" w14:textId="77777777" w:rsidR="007D5053" w:rsidRDefault="007D5053" w:rsidP="00210145"/>
    <w:p w14:paraId="4263CA8D" w14:textId="00DB7179" w:rsidR="00A542B8" w:rsidRPr="00A542B8" w:rsidRDefault="00A542B8" w:rsidP="00210145">
      <w:pPr>
        <w:rPr>
          <w:b/>
          <w:bCs/>
        </w:rPr>
      </w:pPr>
      <w:r>
        <w:rPr>
          <w:b/>
          <w:bCs/>
        </w:rPr>
        <w:t>Jeugdfonds Sport &amp; Cultuur</w:t>
      </w:r>
    </w:p>
    <w:p w14:paraId="7F91D61D" w14:textId="3D77C8DB" w:rsidR="00341C67" w:rsidRDefault="00A542B8" w:rsidP="00210145">
      <w:r w:rsidRPr="00A542B8">
        <w:t xml:space="preserve">Het Jeugdfonds Sport &amp; Cultuur </w:t>
      </w:r>
      <w:r w:rsidR="00153825" w:rsidRPr="00153825">
        <w:t xml:space="preserve">maakt het mogelijk dat kinderen en jongeren uit gezinnen met weinig geld kunnen deelnemen aan sportactiviteiten. Ze betalen de contributie </w:t>
      </w:r>
      <w:r w:rsidRPr="00A542B8">
        <w:t>en in sommige gevallen de benodigdheden</w:t>
      </w:r>
      <w:r w:rsidR="00925193">
        <w:t>,</w:t>
      </w:r>
      <w:r w:rsidRPr="00A542B8">
        <w:t xml:space="preserve"> zoals voetbalkleding of dansschoenen. </w:t>
      </w:r>
      <w:r w:rsidR="008059E6">
        <w:t xml:space="preserve">Bekijk </w:t>
      </w:r>
      <w:hyperlink r:id="rId11" w:history="1">
        <w:r w:rsidR="008059E6" w:rsidRPr="009D326B">
          <w:rPr>
            <w:rStyle w:val="Hyperlink"/>
          </w:rPr>
          <w:t>de website</w:t>
        </w:r>
      </w:hyperlink>
      <w:r w:rsidR="008059E6">
        <w:t xml:space="preserve"> van het Jeugdfonds </w:t>
      </w:r>
      <w:r w:rsidR="00925193" w:rsidRPr="00153825">
        <w:t xml:space="preserve">om een contactpersoon in de buurt van </w:t>
      </w:r>
      <w:r w:rsidR="00462B31">
        <w:t>jouw</w:t>
      </w:r>
      <w:r w:rsidR="00925193" w:rsidRPr="00153825">
        <w:t xml:space="preserve"> club te vinden</w:t>
      </w:r>
      <w:r w:rsidR="00C44A2F">
        <w:t>.  N</w:t>
      </w:r>
      <w:r w:rsidR="00925193" w:rsidRPr="00153825">
        <w:t>eem op tijd contact op om de mogelijkheden te bespreken</w:t>
      </w:r>
      <w:r w:rsidRPr="00A542B8">
        <w:t xml:space="preserve">. </w:t>
      </w:r>
    </w:p>
    <w:p w14:paraId="0BCFBA65" w14:textId="77777777" w:rsidR="00AE1B98" w:rsidRDefault="00AE1B98" w:rsidP="00210145"/>
    <w:p w14:paraId="53D7AF33" w14:textId="77777777" w:rsidR="00210145" w:rsidRPr="00AE1B98" w:rsidRDefault="00210145" w:rsidP="00210145">
      <w:pPr>
        <w:rPr>
          <w:b/>
          <w:bCs/>
        </w:rPr>
      </w:pPr>
      <w:r w:rsidRPr="00AE1B98">
        <w:rPr>
          <w:b/>
          <w:bCs/>
        </w:rPr>
        <w:t>Communicatiepakket</w:t>
      </w:r>
    </w:p>
    <w:p w14:paraId="2842F3E7" w14:textId="7586F320" w:rsidR="00A83071" w:rsidRDefault="00431C02" w:rsidP="00A83071">
      <w:r w:rsidRPr="00431C02">
        <w:t>In februari ontvang</w:t>
      </w:r>
      <w:r w:rsidR="00462B31">
        <w:t xml:space="preserve"> je </w:t>
      </w:r>
      <w:r w:rsidRPr="00431C02">
        <w:t xml:space="preserve">een digitaal communicatiepakket met aantrekkelijke visuals, posters, een voorbeeld nieuwsbericht, voorbeeld social media posts en een </w:t>
      </w:r>
      <w:r w:rsidR="00086732">
        <w:t xml:space="preserve">opgemaakte uitnodigingskaart </w:t>
      </w:r>
      <w:r w:rsidRPr="00431C02">
        <w:t xml:space="preserve">voor gratis </w:t>
      </w:r>
      <w:r w:rsidR="00B82A61">
        <w:t>proeftrainingen</w:t>
      </w:r>
      <w:r w:rsidRPr="00431C02">
        <w:t xml:space="preserve">. Hierin staat ook een verwijzing naar </w:t>
      </w:r>
      <w:r>
        <w:t xml:space="preserve">het </w:t>
      </w:r>
      <w:r w:rsidRPr="00431C02">
        <w:t>Jeugdfonds Sport &amp; Cultuur, zodat mensen blijvend kunnen sporten.</w:t>
      </w:r>
    </w:p>
    <w:p w14:paraId="1F644275" w14:textId="77777777" w:rsidR="00210145" w:rsidRDefault="00210145" w:rsidP="00210145"/>
    <w:p w14:paraId="64565227" w14:textId="77777777" w:rsidR="00210145" w:rsidRPr="00AE1B98" w:rsidRDefault="00210145" w:rsidP="00210145">
      <w:pPr>
        <w:rPr>
          <w:b/>
          <w:bCs/>
        </w:rPr>
      </w:pPr>
      <w:r w:rsidRPr="00AE1B98">
        <w:rPr>
          <w:b/>
          <w:bCs/>
        </w:rPr>
        <w:t>Praktische tips</w:t>
      </w:r>
    </w:p>
    <w:p w14:paraId="2D70B111" w14:textId="4DE343B4" w:rsidR="00A83071" w:rsidRDefault="009B78AF" w:rsidP="00A83071">
      <w:hyperlink r:id="rId12">
        <w:r w:rsidR="5794A0AC" w:rsidRPr="1ECD5EE7">
          <w:rPr>
            <w:rStyle w:val="Hyperlink"/>
          </w:rPr>
          <w:t>Hier</w:t>
        </w:r>
      </w:hyperlink>
      <w:r w:rsidR="00A83071">
        <w:t xml:space="preserve"> vind je alvast handige tips. Daarin staan de stappen om de actie op te zetten, bespreekpunten voor afstemming met de lokale voedselbank en inspirerende ideeën van clubs die je voorgingen.</w:t>
      </w:r>
    </w:p>
    <w:p w14:paraId="680FC4D6" w14:textId="3096FBC6" w:rsidR="00210145" w:rsidRDefault="00210145" w:rsidP="00210145"/>
    <w:p w14:paraId="3FFF2DBE" w14:textId="77777777" w:rsidR="00210145" w:rsidRPr="00AE1B98" w:rsidRDefault="00210145" w:rsidP="00210145">
      <w:pPr>
        <w:rPr>
          <w:b/>
          <w:bCs/>
        </w:rPr>
      </w:pPr>
      <w:r w:rsidRPr="00AE1B98">
        <w:rPr>
          <w:b/>
          <w:bCs/>
        </w:rPr>
        <w:t>Contactpersoon voedselbank</w:t>
      </w:r>
    </w:p>
    <w:p w14:paraId="3B8AB05C" w14:textId="2ECFDF11" w:rsidR="00210145" w:rsidRDefault="00A83071" w:rsidP="00210145">
      <w:r>
        <w:t xml:space="preserve">Je vindt de voedselbank in jouw buurt via </w:t>
      </w:r>
      <w:hyperlink r:id="rId13" w:history="1">
        <w:r w:rsidR="00262A38">
          <w:rPr>
            <w:rStyle w:val="Hyperlink"/>
          </w:rPr>
          <w:t>Locaties - Vereniging van Voedselbanken Nederland</w:t>
        </w:r>
      </w:hyperlink>
    </w:p>
    <w:p w14:paraId="529C8732" w14:textId="77777777" w:rsidR="00210145" w:rsidRDefault="00210145" w:rsidP="00210145"/>
    <w:p w14:paraId="1F310B16" w14:textId="652B68CA" w:rsidR="00210145" w:rsidRDefault="000501F0" w:rsidP="00210145">
      <w:r w:rsidRPr="000501F0">
        <w:t xml:space="preserve">Vragen of suggesties? Mail naar </w:t>
      </w:r>
      <w:hyperlink r:id="rId14" w:history="1">
        <w:r w:rsidRPr="00376305">
          <w:rPr>
            <w:rStyle w:val="Hyperlink"/>
          </w:rPr>
          <w:t>voedselbankactie@nocnsf.nl</w:t>
        </w:r>
      </w:hyperlink>
      <w:r>
        <w:t>.</w:t>
      </w:r>
      <w:r w:rsidRPr="000501F0">
        <w:t xml:space="preserve"> We staan klaar om </w:t>
      </w:r>
      <w:r w:rsidR="00462B31">
        <w:t>je</w:t>
      </w:r>
      <w:r w:rsidRPr="000501F0">
        <w:t xml:space="preserve"> te ondersteunen.</w:t>
      </w:r>
    </w:p>
    <w:p w14:paraId="46833B12" w14:textId="77777777" w:rsidR="000501F0" w:rsidRDefault="000501F0" w:rsidP="00210145"/>
    <w:p w14:paraId="6AA8BFFF" w14:textId="04EAEDD9" w:rsidR="00834CC9" w:rsidRDefault="00210145" w:rsidP="00210145">
      <w:r>
        <w:t>Met sportieve groet namens</w:t>
      </w:r>
      <w:r w:rsidR="2B8003DC">
        <w:t>,</w:t>
      </w:r>
      <w:r>
        <w:t xml:space="preserve">  </w:t>
      </w:r>
    </w:p>
    <w:p w14:paraId="0C2174D0" w14:textId="77777777" w:rsidR="00834CC9" w:rsidRDefault="00834CC9" w:rsidP="00210145"/>
    <w:p w14:paraId="66AF6A18" w14:textId="3EE0F0D2" w:rsidR="00210145" w:rsidRDefault="00210145" w:rsidP="00210145">
      <w:r w:rsidRPr="00834CC9">
        <w:rPr>
          <w:highlight w:val="yellow"/>
        </w:rPr>
        <w:t>&lt;invoegen bond&gt;,</w:t>
      </w:r>
      <w:r>
        <w:t xml:space="preserve"> </w:t>
      </w:r>
    </w:p>
    <w:p w14:paraId="728600EB" w14:textId="77777777" w:rsidR="00210145" w:rsidRPr="00834CC9" w:rsidRDefault="00210145" w:rsidP="00210145">
      <w:pPr>
        <w:rPr>
          <w:highlight w:val="yellow"/>
        </w:rPr>
      </w:pPr>
      <w:r w:rsidRPr="00834CC9">
        <w:rPr>
          <w:highlight w:val="yellow"/>
        </w:rPr>
        <w:t>&lt;naam contactpersoon bond&gt;</w:t>
      </w:r>
    </w:p>
    <w:p w14:paraId="7BA2642F" w14:textId="1700E75D" w:rsidR="00210145" w:rsidRPr="00834CC9" w:rsidRDefault="00210145" w:rsidP="00210145">
      <w:pPr>
        <w:rPr>
          <w:highlight w:val="yellow"/>
        </w:rPr>
      </w:pPr>
      <w:r w:rsidRPr="00834CC9">
        <w:rPr>
          <w:highlight w:val="yellow"/>
        </w:rPr>
        <w:t xml:space="preserve">&lt;functie contactpersoon bond&gt; </w:t>
      </w:r>
    </w:p>
    <w:p w14:paraId="6C790C4B" w14:textId="1FEA4BB9" w:rsidR="00CF281F" w:rsidRPr="00157357" w:rsidRDefault="00210145" w:rsidP="00210145">
      <w:r w:rsidRPr="559E11B9">
        <w:rPr>
          <w:highlight w:val="yellow"/>
        </w:rPr>
        <w:lastRenderedPageBreak/>
        <w:t>&lt;handtekening, logo bond&gt;</w:t>
      </w:r>
    </w:p>
    <w:p w14:paraId="79765586" w14:textId="70E6D324" w:rsidR="559E11B9" w:rsidRDefault="559E11B9" w:rsidP="559E11B9">
      <w:pPr>
        <w:rPr>
          <w:highlight w:val="yellow"/>
        </w:rPr>
      </w:pPr>
    </w:p>
    <w:p w14:paraId="6085F11E" w14:textId="252D3316" w:rsidR="559E11B9" w:rsidRDefault="559E11B9" w:rsidP="559E11B9">
      <w:pPr>
        <w:rPr>
          <w:highlight w:val="yellow"/>
        </w:rPr>
      </w:pPr>
    </w:p>
    <w:p w14:paraId="2CEB7916" w14:textId="12418106" w:rsidR="559E11B9" w:rsidRDefault="559E11B9" w:rsidP="559E11B9">
      <w:pPr>
        <w:rPr>
          <w:highlight w:val="yellow"/>
        </w:rPr>
      </w:pPr>
    </w:p>
    <w:p w14:paraId="342928F9" w14:textId="0ACBB9EA" w:rsidR="559E11B9" w:rsidRDefault="559E11B9" w:rsidP="559E11B9">
      <w:pPr>
        <w:rPr>
          <w:highlight w:val="yellow"/>
        </w:rPr>
      </w:pPr>
    </w:p>
    <w:p w14:paraId="34C710AF" w14:textId="159F7623" w:rsidR="559E11B9" w:rsidRDefault="559E11B9" w:rsidP="559E11B9"/>
    <w:sectPr w:rsidR="559E11B9" w:rsidSect="003F1C55">
      <w:headerReference w:type="default" r:id="rId15"/>
      <w:headerReference w:type="first" r:id="rId16"/>
      <w:footerReference w:type="first" r:id="rId17"/>
      <w:pgSz w:w="11906" w:h="16838"/>
      <w:pgMar w:top="1701" w:right="1701" w:bottom="1418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C3D33" w14:textId="77777777" w:rsidR="00083915" w:rsidRDefault="00083915" w:rsidP="00BF370B">
      <w:r>
        <w:separator/>
      </w:r>
    </w:p>
  </w:endnote>
  <w:endnote w:type="continuationSeparator" w:id="0">
    <w:p w14:paraId="750A2E4A" w14:textId="77777777" w:rsidR="00083915" w:rsidRDefault="00083915" w:rsidP="00BF370B">
      <w:r>
        <w:continuationSeparator/>
      </w:r>
    </w:p>
  </w:endnote>
  <w:endnote w:type="continuationNotice" w:id="1">
    <w:p w14:paraId="427EE788" w14:textId="77777777" w:rsidR="00083915" w:rsidRDefault="0008391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K Grotesk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K Grotesk Light">
    <w:panose1 w:val="00000400000000000000"/>
    <w:charset w:val="00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8"/>
      <w:gridCol w:w="2478"/>
      <w:gridCol w:w="1721"/>
      <w:gridCol w:w="1372"/>
      <w:gridCol w:w="1078"/>
    </w:tblGrid>
    <w:tr w:rsidR="003F1C55" w:rsidRPr="008A058A" w14:paraId="466FA320" w14:textId="77777777" w:rsidTr="003F1C55">
      <w:tc>
        <w:tcPr>
          <w:tcW w:w="2128" w:type="dxa"/>
          <w:shd w:val="clear" w:color="auto" w:fill="auto"/>
        </w:tcPr>
        <w:sdt>
          <w:sdtPr>
            <w:tag w:val="bezoekadreskop"/>
            <w:id w:val="-2032337608"/>
            <w15:appearance w15:val="hidden"/>
            <w:text/>
          </w:sdtPr>
          <w:sdtEndPr/>
          <w:sdtContent>
            <w:p w14:paraId="5C826ACB" w14:textId="77777777" w:rsidR="003F1C55" w:rsidRPr="00B3379D" w:rsidRDefault="003F1C55" w:rsidP="00B3379D">
              <w:pPr>
                <w:pStyle w:val="Footerkopje"/>
              </w:pPr>
              <w:r w:rsidRPr="00B3379D">
                <w:t>Bezoekadres</w:t>
              </w:r>
            </w:p>
          </w:sdtContent>
        </w:sdt>
      </w:tc>
      <w:tc>
        <w:tcPr>
          <w:tcW w:w="2478" w:type="dxa"/>
          <w:shd w:val="clear" w:color="auto" w:fill="auto"/>
        </w:tcPr>
        <w:sdt>
          <w:sdtPr>
            <w:rPr>
              <w:color w:val="2B579A"/>
              <w:shd w:val="clear" w:color="auto" w:fill="E6E6E6"/>
            </w:rPr>
            <w:tag w:val="postadreskop"/>
            <w:id w:val="-45766917"/>
            <w15:appearance w15:val="hidden"/>
            <w:text/>
          </w:sdtPr>
          <w:sdtEndPr>
            <w:rPr>
              <w:color w:val="00378A" w:themeColor="text1"/>
              <w:shd w:val="clear" w:color="auto" w:fill="auto"/>
            </w:rPr>
          </w:sdtEndPr>
          <w:sdtContent>
            <w:p w14:paraId="1247D79F" w14:textId="77777777" w:rsidR="003F1C55" w:rsidRPr="00B3379D" w:rsidRDefault="003F1C55" w:rsidP="00B3379D">
              <w:pPr>
                <w:pStyle w:val="Footerkopje"/>
              </w:pPr>
              <w:r w:rsidRPr="00B3379D">
                <w:t>Postadres</w:t>
              </w:r>
            </w:p>
          </w:sdtContent>
        </w:sdt>
      </w:tc>
      <w:tc>
        <w:tcPr>
          <w:tcW w:w="1721" w:type="dxa"/>
          <w:shd w:val="clear" w:color="auto" w:fill="auto"/>
        </w:tcPr>
        <w:sdt>
          <w:sdtPr>
            <w:rPr>
              <w:color w:val="2B579A"/>
              <w:shd w:val="clear" w:color="auto" w:fill="E6E6E6"/>
            </w:rPr>
            <w:tag w:val="telefoonkop"/>
            <w:id w:val="-1185752623"/>
            <w15:appearance w15:val="hidden"/>
            <w:text/>
          </w:sdtPr>
          <w:sdtEndPr>
            <w:rPr>
              <w:color w:val="00378A" w:themeColor="text1"/>
              <w:shd w:val="clear" w:color="auto" w:fill="auto"/>
            </w:rPr>
          </w:sdtEndPr>
          <w:sdtContent>
            <w:p w14:paraId="6927BB7C" w14:textId="77777777" w:rsidR="003F1C55" w:rsidRPr="00B3379D" w:rsidRDefault="003F1C55" w:rsidP="00B3379D">
              <w:pPr>
                <w:pStyle w:val="Footerkopje"/>
              </w:pPr>
              <w:r w:rsidRPr="00B3379D">
                <w:t>Telefoon</w:t>
              </w:r>
            </w:p>
          </w:sdtContent>
        </w:sdt>
      </w:tc>
      <w:tc>
        <w:tcPr>
          <w:tcW w:w="1372" w:type="dxa"/>
          <w:shd w:val="clear" w:color="auto" w:fill="auto"/>
        </w:tcPr>
        <w:sdt>
          <w:sdtPr>
            <w:rPr>
              <w:color w:val="2B579A"/>
              <w:shd w:val="clear" w:color="auto" w:fill="E6E6E6"/>
            </w:rPr>
            <w:tag w:val="emailkop"/>
            <w:id w:val="-1933197877"/>
            <w15:appearance w15:val="hidden"/>
            <w:text/>
          </w:sdtPr>
          <w:sdtEndPr>
            <w:rPr>
              <w:color w:val="00378A" w:themeColor="text1"/>
              <w:shd w:val="clear" w:color="auto" w:fill="auto"/>
            </w:rPr>
          </w:sdtEndPr>
          <w:sdtContent>
            <w:p w14:paraId="34508440" w14:textId="77777777" w:rsidR="003F1C55" w:rsidRPr="00B3379D" w:rsidRDefault="003F1C55" w:rsidP="00B3379D">
              <w:pPr>
                <w:pStyle w:val="Footerkopje"/>
              </w:pPr>
              <w:r w:rsidRPr="00B3379D">
                <w:t>Email</w:t>
              </w:r>
            </w:p>
          </w:sdtContent>
        </w:sdt>
      </w:tc>
      <w:tc>
        <w:tcPr>
          <w:tcW w:w="1078" w:type="dxa"/>
          <w:shd w:val="clear" w:color="auto" w:fill="auto"/>
        </w:tcPr>
        <w:p w14:paraId="0FEE5CED" w14:textId="77777777" w:rsidR="003F1C55" w:rsidRPr="00B3379D" w:rsidRDefault="003F1C55" w:rsidP="00B3379D">
          <w:pPr>
            <w:pStyle w:val="Footerkopje"/>
          </w:pPr>
          <w:r w:rsidRPr="00B3379D">
            <w:t>Web</w:t>
          </w:r>
        </w:p>
      </w:tc>
    </w:tr>
    <w:tr w:rsidR="003F1C55" w:rsidRPr="008A058A" w14:paraId="7E83F0AC" w14:textId="77777777" w:rsidTr="003F1C55">
      <w:tc>
        <w:tcPr>
          <w:tcW w:w="2128" w:type="dxa"/>
          <w:shd w:val="clear" w:color="auto" w:fill="auto"/>
        </w:tcPr>
        <w:sdt>
          <w:sdtPr>
            <w:rPr>
              <w:color w:val="2B579A"/>
              <w:shd w:val="clear" w:color="auto" w:fill="E6E6E6"/>
            </w:rPr>
            <w:tag w:val="bezoekadrestekst"/>
            <w:id w:val="-2140713015"/>
            <w15:appearance w15:val="hidden"/>
          </w:sdtPr>
          <w:sdtEndPr>
            <w:rPr>
              <w:color w:val="00378A"/>
              <w:shd w:val="clear" w:color="auto" w:fill="auto"/>
            </w:rPr>
          </w:sdtEndPr>
          <w:sdtContent>
            <w:p w14:paraId="43D1D0DA" w14:textId="77777777" w:rsidR="003F1C55" w:rsidRPr="008A058A" w:rsidRDefault="003F1C55" w:rsidP="00B3379D">
              <w:pPr>
                <w:pStyle w:val="Voettekst"/>
              </w:pPr>
              <w:r w:rsidRPr="008A058A">
                <w:t>Papendallaan 60, Arnhem</w:t>
              </w:r>
            </w:p>
          </w:sdtContent>
        </w:sdt>
      </w:tc>
      <w:tc>
        <w:tcPr>
          <w:tcW w:w="2478" w:type="dxa"/>
          <w:shd w:val="clear" w:color="auto" w:fill="auto"/>
        </w:tcPr>
        <w:sdt>
          <w:sdtPr>
            <w:rPr>
              <w:color w:val="2B579A"/>
              <w:shd w:val="clear" w:color="auto" w:fill="E6E6E6"/>
            </w:rPr>
            <w:tag w:val="postadrestekst"/>
            <w:id w:val="894619931"/>
            <w15:appearance w15:val="hidden"/>
          </w:sdtPr>
          <w:sdtEndPr>
            <w:rPr>
              <w:color w:val="00378A"/>
              <w:shd w:val="clear" w:color="auto" w:fill="auto"/>
            </w:rPr>
          </w:sdtEndPr>
          <w:sdtContent>
            <w:p w14:paraId="634606F2" w14:textId="77777777" w:rsidR="003F1C55" w:rsidRPr="008A058A" w:rsidRDefault="003F1C55" w:rsidP="00B3379D">
              <w:pPr>
                <w:pStyle w:val="Voettekst"/>
              </w:pPr>
              <w:r w:rsidRPr="008A058A">
                <w:t xml:space="preserve">Postbus </w:t>
              </w:r>
              <w:r w:rsidRPr="00B3379D">
                <w:t>302</w:t>
              </w:r>
              <w:r w:rsidRPr="008A058A">
                <w:t>, 6800 AH Arnhem</w:t>
              </w:r>
            </w:p>
          </w:sdtContent>
        </w:sdt>
      </w:tc>
      <w:tc>
        <w:tcPr>
          <w:tcW w:w="1721" w:type="dxa"/>
          <w:shd w:val="clear" w:color="auto" w:fill="auto"/>
        </w:tcPr>
        <w:p w14:paraId="10856442" w14:textId="77777777" w:rsidR="003F1C55" w:rsidRPr="008A058A" w:rsidRDefault="009B78AF" w:rsidP="00B3379D">
          <w:pPr>
            <w:pStyle w:val="Voettekst"/>
          </w:pPr>
          <w:sdt>
            <w:sdtPr>
              <w:rPr>
                <w:color w:val="2B579A"/>
                <w:shd w:val="clear" w:color="auto" w:fill="E6E6E6"/>
              </w:rPr>
              <w:tag w:val="telefoon"/>
              <w:id w:val="1485046765"/>
              <w15:appearance w15:val="hidden"/>
              <w:text/>
            </w:sdtPr>
            <w:sdtEndPr>
              <w:rPr>
                <w:color w:val="00378A"/>
                <w:shd w:val="clear" w:color="auto" w:fill="auto"/>
              </w:rPr>
            </w:sdtEndPr>
            <w:sdtContent>
              <w:r w:rsidR="003F1C55" w:rsidRPr="008A058A">
                <w:t>+31 (0)26 483 44 00</w:t>
              </w:r>
            </w:sdtContent>
          </w:sdt>
        </w:p>
      </w:tc>
      <w:tc>
        <w:tcPr>
          <w:tcW w:w="1372" w:type="dxa"/>
          <w:shd w:val="clear" w:color="auto" w:fill="auto"/>
        </w:tcPr>
        <w:p w14:paraId="6863F27E" w14:textId="77777777" w:rsidR="003F1C55" w:rsidRPr="008A058A" w:rsidRDefault="009B78AF" w:rsidP="00B3379D">
          <w:pPr>
            <w:pStyle w:val="Voettekst"/>
          </w:pPr>
          <w:sdt>
            <w:sdtPr>
              <w:rPr>
                <w:color w:val="2B579A"/>
                <w:shd w:val="clear" w:color="auto" w:fill="E6E6E6"/>
              </w:rPr>
              <w:tag w:val="email"/>
              <w:id w:val="-1089160249"/>
              <w15:appearance w15:val="hidden"/>
              <w:text/>
            </w:sdtPr>
            <w:sdtEndPr>
              <w:rPr>
                <w:color w:val="00378A"/>
                <w:shd w:val="clear" w:color="auto" w:fill="auto"/>
              </w:rPr>
            </w:sdtEndPr>
            <w:sdtContent>
              <w:r w:rsidR="003F1C55" w:rsidRPr="008A058A">
                <w:t>info@nocnsf.nl</w:t>
              </w:r>
            </w:sdtContent>
          </w:sdt>
        </w:p>
      </w:tc>
      <w:tc>
        <w:tcPr>
          <w:tcW w:w="1078" w:type="dxa"/>
          <w:shd w:val="clear" w:color="auto" w:fill="auto"/>
        </w:tcPr>
        <w:p w14:paraId="5D5AC6A8" w14:textId="77777777" w:rsidR="003F1C55" w:rsidRPr="008A058A" w:rsidRDefault="009B78AF" w:rsidP="00B3379D">
          <w:pPr>
            <w:pStyle w:val="Voettekst"/>
          </w:pPr>
          <w:sdt>
            <w:sdtPr>
              <w:rPr>
                <w:color w:val="2B579A"/>
                <w:shd w:val="clear" w:color="auto" w:fill="E6E6E6"/>
              </w:rPr>
              <w:tag w:val="website"/>
              <w:id w:val="-890778"/>
              <w15:appearance w15:val="hidden"/>
              <w:text/>
            </w:sdtPr>
            <w:sdtEndPr>
              <w:rPr>
                <w:color w:val="00378A"/>
                <w:shd w:val="clear" w:color="auto" w:fill="auto"/>
              </w:rPr>
            </w:sdtEndPr>
            <w:sdtContent>
              <w:r w:rsidR="003F1C55" w:rsidRPr="008A058A">
                <w:t>nocnsf.nl</w:t>
              </w:r>
            </w:sdtContent>
          </w:sdt>
        </w:p>
      </w:tc>
    </w:tr>
    <w:tr w:rsidR="003F1C55" w:rsidRPr="008A058A" w14:paraId="0532493E" w14:textId="77777777" w:rsidTr="003F1C55">
      <w:tc>
        <w:tcPr>
          <w:tcW w:w="8777" w:type="dxa"/>
          <w:gridSpan w:val="5"/>
          <w:shd w:val="clear" w:color="auto" w:fill="auto"/>
        </w:tcPr>
        <w:p w14:paraId="26B4E7ED" w14:textId="77777777" w:rsidR="003F1C55" w:rsidRPr="00B3379D" w:rsidRDefault="003F1C55" w:rsidP="00B3379D">
          <w:pPr>
            <w:pStyle w:val="Sponsors"/>
          </w:pPr>
          <w:r w:rsidRPr="00B3379D">
            <w:t xml:space="preserve">Partners: Nederlandse Loterij </w:t>
          </w:r>
          <w:r w:rsidRPr="00B3379D">
            <w:rPr>
              <w:rFonts w:ascii="Wingdings" w:eastAsia="Wingdings" w:hAnsi="Wingdings" w:cs="Wingdings"/>
            </w:rPr>
            <w:t>□</w:t>
          </w:r>
          <w:r w:rsidRPr="00B3379D">
            <w:t xml:space="preserve"> </w:t>
          </w:r>
          <w:r w:rsidR="006F1130">
            <w:t xml:space="preserve">Odido </w:t>
          </w:r>
          <w:r w:rsidR="006F1130" w:rsidRPr="00B3379D">
            <w:rPr>
              <w:rFonts w:ascii="Wingdings" w:eastAsia="Wingdings" w:hAnsi="Wingdings" w:cs="Wingdings"/>
            </w:rPr>
            <w:t>□</w:t>
          </w:r>
          <w:r w:rsidR="006F1130" w:rsidRPr="00B3379D">
            <w:t xml:space="preserve"> </w:t>
          </w:r>
          <w:r w:rsidRPr="00B3379D">
            <w:t xml:space="preserve">AD </w:t>
          </w:r>
          <w:r w:rsidRPr="00B3379D">
            <w:rPr>
              <w:rFonts w:ascii="Wingdings" w:eastAsia="Wingdings" w:hAnsi="Wingdings" w:cs="Wingdings"/>
            </w:rPr>
            <w:t>□</w:t>
          </w:r>
          <w:r w:rsidRPr="00B3379D">
            <w:t xml:space="preserve"> </w:t>
          </w:r>
          <w:r w:rsidR="006F1130">
            <w:t>Missie</w:t>
          </w:r>
          <w:r w:rsidRPr="00B3379D">
            <w:t xml:space="preserve">H2 </w:t>
          </w:r>
          <w:r w:rsidRPr="00B3379D">
            <w:rPr>
              <w:rFonts w:ascii="Wingdings" w:eastAsia="Wingdings" w:hAnsi="Wingdings" w:cs="Wingdings"/>
            </w:rPr>
            <w:t>□</w:t>
          </w:r>
          <w:r w:rsidRPr="00B3379D">
            <w:t xml:space="preserve"> Rabobank</w:t>
          </w:r>
        </w:p>
      </w:tc>
    </w:tr>
  </w:tbl>
  <w:p w14:paraId="75307057" w14:textId="77777777" w:rsidR="003F1C55" w:rsidRPr="008A058A" w:rsidRDefault="003F1C55" w:rsidP="00B3379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EBC19" w14:textId="77777777" w:rsidR="00083915" w:rsidRDefault="00083915" w:rsidP="00BF370B">
      <w:r>
        <w:separator/>
      </w:r>
    </w:p>
  </w:footnote>
  <w:footnote w:type="continuationSeparator" w:id="0">
    <w:p w14:paraId="5F5A9362" w14:textId="77777777" w:rsidR="00083915" w:rsidRDefault="00083915" w:rsidP="00BF370B">
      <w:r>
        <w:continuationSeparator/>
      </w:r>
    </w:p>
  </w:footnote>
  <w:footnote w:type="continuationNotice" w:id="1">
    <w:p w14:paraId="78EFD8FB" w14:textId="77777777" w:rsidR="00083915" w:rsidRDefault="0008391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80E8" w14:textId="77777777" w:rsidR="00892E94" w:rsidRDefault="00892E94" w:rsidP="00892E94">
    <w:pPr>
      <w:pStyle w:val="Koptekst"/>
      <w:spacing w:after="1320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1" behindDoc="1" locked="0" layoutInCell="1" allowOverlap="1" wp14:anchorId="4A40A7FB" wp14:editId="2D7930B6">
          <wp:simplePos x="0" y="0"/>
          <wp:positionH relativeFrom="page">
            <wp:posOffset>821055</wp:posOffset>
          </wp:positionH>
          <wp:positionV relativeFrom="page">
            <wp:posOffset>370840</wp:posOffset>
          </wp:positionV>
          <wp:extent cx="1040400" cy="9396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C_NSF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04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F6F80" w14:textId="77777777" w:rsidR="003F1C55" w:rsidRDefault="003F1C55" w:rsidP="008A2686">
    <w:pPr>
      <w:pStyle w:val="Koptekst"/>
      <w:spacing w:after="1320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1D4E7882" wp14:editId="6671C427">
          <wp:simplePos x="0" y="0"/>
          <wp:positionH relativeFrom="page">
            <wp:posOffset>821055</wp:posOffset>
          </wp:positionH>
          <wp:positionV relativeFrom="page">
            <wp:posOffset>370205</wp:posOffset>
          </wp:positionV>
          <wp:extent cx="1040400" cy="93960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C_NSF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04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6pt;height:10.8pt" o:bullet="t">
        <v:imagedata r:id="rId1" o:title="opsomming lijn"/>
      </v:shape>
    </w:pict>
  </w:numPicBullet>
  <w:abstractNum w:abstractNumId="0" w15:restartNumberingAfterBreak="0">
    <w:nsid w:val="FFFFFF7C"/>
    <w:multiLevelType w:val="singleLevel"/>
    <w:tmpl w:val="64BA97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9EE3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C612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C817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E67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28E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A2C0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62F2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84C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F23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83211C"/>
    <w:multiLevelType w:val="multilevel"/>
    <w:tmpl w:val="435449D0"/>
    <w:lvl w:ilvl="0">
      <w:start w:val="1"/>
      <w:numFmt w:val="decimal"/>
      <w:pStyle w:val="Genummerd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ubGenummerd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11D70A1"/>
    <w:multiLevelType w:val="multilevel"/>
    <w:tmpl w:val="8B20D456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0F74108"/>
    <w:multiLevelType w:val="hybridMultilevel"/>
    <w:tmpl w:val="F24E5808"/>
    <w:lvl w:ilvl="0" w:tplc="B8C87AE4">
      <w:start w:val="1"/>
      <w:numFmt w:val="decimal"/>
      <w:lvlText w:val="%1."/>
      <w:lvlJc w:val="left"/>
      <w:pPr>
        <w:ind w:left="720" w:hanging="360"/>
      </w:pPr>
    </w:lvl>
    <w:lvl w:ilvl="1" w:tplc="0E72AEE6">
      <w:start w:val="1"/>
      <w:numFmt w:val="lowerLetter"/>
      <w:lvlText w:val="%2."/>
      <w:lvlJc w:val="left"/>
      <w:pPr>
        <w:ind w:left="1440" w:hanging="360"/>
      </w:pPr>
    </w:lvl>
    <w:lvl w:ilvl="2" w:tplc="35323BD6">
      <w:start w:val="1"/>
      <w:numFmt w:val="lowerRoman"/>
      <w:lvlText w:val="%3."/>
      <w:lvlJc w:val="right"/>
      <w:pPr>
        <w:ind w:left="2160" w:hanging="180"/>
      </w:pPr>
    </w:lvl>
    <w:lvl w:ilvl="3" w:tplc="0854ED50">
      <w:start w:val="1"/>
      <w:numFmt w:val="decimal"/>
      <w:lvlText w:val="%4."/>
      <w:lvlJc w:val="left"/>
      <w:pPr>
        <w:ind w:left="2880" w:hanging="360"/>
      </w:pPr>
    </w:lvl>
    <w:lvl w:ilvl="4" w:tplc="A8B26624">
      <w:start w:val="1"/>
      <w:numFmt w:val="lowerLetter"/>
      <w:lvlText w:val="%5."/>
      <w:lvlJc w:val="left"/>
      <w:pPr>
        <w:ind w:left="3600" w:hanging="360"/>
      </w:pPr>
    </w:lvl>
    <w:lvl w:ilvl="5" w:tplc="EE281582">
      <w:start w:val="1"/>
      <w:numFmt w:val="lowerRoman"/>
      <w:lvlText w:val="%6."/>
      <w:lvlJc w:val="right"/>
      <w:pPr>
        <w:ind w:left="4320" w:hanging="180"/>
      </w:pPr>
    </w:lvl>
    <w:lvl w:ilvl="6" w:tplc="671E48A0">
      <w:start w:val="1"/>
      <w:numFmt w:val="decimal"/>
      <w:lvlText w:val="%7."/>
      <w:lvlJc w:val="left"/>
      <w:pPr>
        <w:ind w:left="5040" w:hanging="360"/>
      </w:pPr>
    </w:lvl>
    <w:lvl w:ilvl="7" w:tplc="7130C14C">
      <w:start w:val="1"/>
      <w:numFmt w:val="lowerLetter"/>
      <w:lvlText w:val="%8."/>
      <w:lvlJc w:val="left"/>
      <w:pPr>
        <w:ind w:left="5760" w:hanging="360"/>
      </w:pPr>
    </w:lvl>
    <w:lvl w:ilvl="8" w:tplc="3000E7B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91776"/>
    <w:multiLevelType w:val="hybridMultilevel"/>
    <w:tmpl w:val="30046650"/>
    <w:lvl w:ilvl="0" w:tplc="0942641C">
      <w:start w:val="1"/>
      <w:numFmt w:val="bullet"/>
      <w:pStyle w:val="Opsomming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AA2CE388">
      <w:start w:val="1"/>
      <w:numFmt w:val="bullet"/>
      <w:pStyle w:val="Subopsomming"/>
      <w:lvlText w:val="-"/>
      <w:lvlJc w:val="left"/>
      <w:pPr>
        <w:ind w:left="1440" w:hanging="360"/>
      </w:pPr>
      <w:rPr>
        <w:rFonts w:ascii="HK Grotesk" w:hAnsi="HK Grotesk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165941">
    <w:abstractNumId w:val="12"/>
  </w:num>
  <w:num w:numId="2" w16cid:durableId="1173912992">
    <w:abstractNumId w:val="9"/>
  </w:num>
  <w:num w:numId="3" w16cid:durableId="1161578803">
    <w:abstractNumId w:val="7"/>
  </w:num>
  <w:num w:numId="4" w16cid:durableId="2072188386">
    <w:abstractNumId w:val="6"/>
  </w:num>
  <w:num w:numId="5" w16cid:durableId="1563519317">
    <w:abstractNumId w:val="5"/>
  </w:num>
  <w:num w:numId="6" w16cid:durableId="536433653">
    <w:abstractNumId w:val="4"/>
  </w:num>
  <w:num w:numId="7" w16cid:durableId="1552376340">
    <w:abstractNumId w:val="8"/>
  </w:num>
  <w:num w:numId="8" w16cid:durableId="1264995246">
    <w:abstractNumId w:val="3"/>
  </w:num>
  <w:num w:numId="9" w16cid:durableId="1783914803">
    <w:abstractNumId w:val="2"/>
  </w:num>
  <w:num w:numId="10" w16cid:durableId="2142185034">
    <w:abstractNumId w:val="1"/>
  </w:num>
  <w:num w:numId="11" w16cid:durableId="1301419909">
    <w:abstractNumId w:val="0"/>
  </w:num>
  <w:num w:numId="12" w16cid:durableId="1095596103">
    <w:abstractNumId w:val="11"/>
  </w:num>
  <w:num w:numId="13" w16cid:durableId="605843859">
    <w:abstractNumId w:val="13"/>
  </w:num>
  <w:num w:numId="14" w16cid:durableId="1195074240">
    <w:abstractNumId w:val="10"/>
  </w:num>
  <w:num w:numId="15" w16cid:durableId="18295894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145"/>
    <w:rsid w:val="00010BBE"/>
    <w:rsid w:val="00013E83"/>
    <w:rsid w:val="000501F0"/>
    <w:rsid w:val="000521D1"/>
    <w:rsid w:val="0005387B"/>
    <w:rsid w:val="000708F0"/>
    <w:rsid w:val="00077C98"/>
    <w:rsid w:val="000801EE"/>
    <w:rsid w:val="00083915"/>
    <w:rsid w:val="00086732"/>
    <w:rsid w:val="00096D99"/>
    <w:rsid w:val="000B07DB"/>
    <w:rsid w:val="000B0DE9"/>
    <w:rsid w:val="000F5E9F"/>
    <w:rsid w:val="00120256"/>
    <w:rsid w:val="00145343"/>
    <w:rsid w:val="0015066D"/>
    <w:rsid w:val="00153825"/>
    <w:rsid w:val="00157357"/>
    <w:rsid w:val="001A319C"/>
    <w:rsid w:val="001C16EE"/>
    <w:rsid w:val="001F1F2B"/>
    <w:rsid w:val="001F309C"/>
    <w:rsid w:val="00210145"/>
    <w:rsid w:val="00240B01"/>
    <w:rsid w:val="00260F01"/>
    <w:rsid w:val="00262A38"/>
    <w:rsid w:val="002766A3"/>
    <w:rsid w:val="002A1769"/>
    <w:rsid w:val="002D6D24"/>
    <w:rsid w:val="00341C67"/>
    <w:rsid w:val="00345F3B"/>
    <w:rsid w:val="003659BC"/>
    <w:rsid w:val="00381612"/>
    <w:rsid w:val="00393A8E"/>
    <w:rsid w:val="00394CFA"/>
    <w:rsid w:val="003C263E"/>
    <w:rsid w:val="003F1BB7"/>
    <w:rsid w:val="003F1C55"/>
    <w:rsid w:val="003F5386"/>
    <w:rsid w:val="003F7E0F"/>
    <w:rsid w:val="004212C9"/>
    <w:rsid w:val="00424387"/>
    <w:rsid w:val="00431C02"/>
    <w:rsid w:val="00433006"/>
    <w:rsid w:val="00446130"/>
    <w:rsid w:val="004530C7"/>
    <w:rsid w:val="00462B31"/>
    <w:rsid w:val="004661EE"/>
    <w:rsid w:val="004C2570"/>
    <w:rsid w:val="004C3381"/>
    <w:rsid w:val="004E207D"/>
    <w:rsid w:val="005526F5"/>
    <w:rsid w:val="00572966"/>
    <w:rsid w:val="005912E2"/>
    <w:rsid w:val="00591ED3"/>
    <w:rsid w:val="005B7E90"/>
    <w:rsid w:val="005D57CD"/>
    <w:rsid w:val="005E405E"/>
    <w:rsid w:val="00601222"/>
    <w:rsid w:val="006142BE"/>
    <w:rsid w:val="00627F62"/>
    <w:rsid w:val="0063140E"/>
    <w:rsid w:val="006375F5"/>
    <w:rsid w:val="00673CEA"/>
    <w:rsid w:val="006A4876"/>
    <w:rsid w:val="006B180F"/>
    <w:rsid w:val="006F1130"/>
    <w:rsid w:val="00704D03"/>
    <w:rsid w:val="007070AE"/>
    <w:rsid w:val="007226DA"/>
    <w:rsid w:val="00731667"/>
    <w:rsid w:val="0073581C"/>
    <w:rsid w:val="0076456A"/>
    <w:rsid w:val="007649E6"/>
    <w:rsid w:val="00771DFA"/>
    <w:rsid w:val="00797EF2"/>
    <w:rsid w:val="007D5053"/>
    <w:rsid w:val="008059E6"/>
    <w:rsid w:val="008342A1"/>
    <w:rsid w:val="00834CC9"/>
    <w:rsid w:val="00871651"/>
    <w:rsid w:val="00892E94"/>
    <w:rsid w:val="008A058A"/>
    <w:rsid w:val="008A2686"/>
    <w:rsid w:val="008D641E"/>
    <w:rsid w:val="00914D93"/>
    <w:rsid w:val="00925193"/>
    <w:rsid w:val="00965C55"/>
    <w:rsid w:val="00974011"/>
    <w:rsid w:val="009751C1"/>
    <w:rsid w:val="009A148F"/>
    <w:rsid w:val="009A4180"/>
    <w:rsid w:val="009B78AF"/>
    <w:rsid w:val="009C4654"/>
    <w:rsid w:val="009D326B"/>
    <w:rsid w:val="00A542B8"/>
    <w:rsid w:val="00A60E65"/>
    <w:rsid w:val="00A83071"/>
    <w:rsid w:val="00AB57D4"/>
    <w:rsid w:val="00AC400A"/>
    <w:rsid w:val="00AE1B98"/>
    <w:rsid w:val="00AE73AB"/>
    <w:rsid w:val="00B271AF"/>
    <w:rsid w:val="00B3379D"/>
    <w:rsid w:val="00B3397E"/>
    <w:rsid w:val="00B44F2A"/>
    <w:rsid w:val="00B81004"/>
    <w:rsid w:val="00B82A61"/>
    <w:rsid w:val="00BA3055"/>
    <w:rsid w:val="00BB3A15"/>
    <w:rsid w:val="00BE008A"/>
    <w:rsid w:val="00BF370B"/>
    <w:rsid w:val="00BF3E13"/>
    <w:rsid w:val="00C02FBD"/>
    <w:rsid w:val="00C44A2F"/>
    <w:rsid w:val="00C66970"/>
    <w:rsid w:val="00C71ED6"/>
    <w:rsid w:val="00C869D1"/>
    <w:rsid w:val="00CA3533"/>
    <w:rsid w:val="00CC54F7"/>
    <w:rsid w:val="00CD0BA8"/>
    <w:rsid w:val="00CD7E85"/>
    <w:rsid w:val="00CF281F"/>
    <w:rsid w:val="00CF3289"/>
    <w:rsid w:val="00D61460"/>
    <w:rsid w:val="00D96451"/>
    <w:rsid w:val="00DC381B"/>
    <w:rsid w:val="00DC428C"/>
    <w:rsid w:val="00E36154"/>
    <w:rsid w:val="00E47BE4"/>
    <w:rsid w:val="00E72AB0"/>
    <w:rsid w:val="00EA08D8"/>
    <w:rsid w:val="00EC58B8"/>
    <w:rsid w:val="00ED1790"/>
    <w:rsid w:val="00F17F3D"/>
    <w:rsid w:val="00F27910"/>
    <w:rsid w:val="00F31E2F"/>
    <w:rsid w:val="00F45A44"/>
    <w:rsid w:val="00F70D05"/>
    <w:rsid w:val="00F90D63"/>
    <w:rsid w:val="00F922D0"/>
    <w:rsid w:val="00F92F27"/>
    <w:rsid w:val="00FD524B"/>
    <w:rsid w:val="01DA1FC9"/>
    <w:rsid w:val="033B6B8E"/>
    <w:rsid w:val="037C3362"/>
    <w:rsid w:val="042268DF"/>
    <w:rsid w:val="059FA9E7"/>
    <w:rsid w:val="05D18929"/>
    <w:rsid w:val="066646AE"/>
    <w:rsid w:val="070F3429"/>
    <w:rsid w:val="075A09A1"/>
    <w:rsid w:val="091F268F"/>
    <w:rsid w:val="095F31A2"/>
    <w:rsid w:val="0A91AA63"/>
    <w:rsid w:val="0B455761"/>
    <w:rsid w:val="0E8A80F0"/>
    <w:rsid w:val="0F328E5E"/>
    <w:rsid w:val="0FB14170"/>
    <w:rsid w:val="10ECD5FA"/>
    <w:rsid w:val="1255C9CE"/>
    <w:rsid w:val="129CBC48"/>
    <w:rsid w:val="130C2675"/>
    <w:rsid w:val="1392A981"/>
    <w:rsid w:val="13E8CF74"/>
    <w:rsid w:val="155FAB1D"/>
    <w:rsid w:val="157AEFB7"/>
    <w:rsid w:val="1590950B"/>
    <w:rsid w:val="16BD9C49"/>
    <w:rsid w:val="177BCCFB"/>
    <w:rsid w:val="17816842"/>
    <w:rsid w:val="187872E3"/>
    <w:rsid w:val="18E1580F"/>
    <w:rsid w:val="19A324A6"/>
    <w:rsid w:val="1A257BA8"/>
    <w:rsid w:val="1A9D2F7F"/>
    <w:rsid w:val="1AA7CE2D"/>
    <w:rsid w:val="1B5D53F9"/>
    <w:rsid w:val="1BA6EC70"/>
    <w:rsid w:val="1C54D965"/>
    <w:rsid w:val="1C600E99"/>
    <w:rsid w:val="1C811771"/>
    <w:rsid w:val="1DFC9374"/>
    <w:rsid w:val="1E1AB9F4"/>
    <w:rsid w:val="1ECD5EE7"/>
    <w:rsid w:val="1EFCB87C"/>
    <w:rsid w:val="1F531C5A"/>
    <w:rsid w:val="1F6A0479"/>
    <w:rsid w:val="20AF00EA"/>
    <w:rsid w:val="21170FB1"/>
    <w:rsid w:val="21641960"/>
    <w:rsid w:val="233BF1EE"/>
    <w:rsid w:val="23E4B1CA"/>
    <w:rsid w:val="240426F2"/>
    <w:rsid w:val="247A1FFA"/>
    <w:rsid w:val="24F5D1CC"/>
    <w:rsid w:val="254534F2"/>
    <w:rsid w:val="26BA5C8F"/>
    <w:rsid w:val="27305597"/>
    <w:rsid w:val="2AA37DB1"/>
    <w:rsid w:val="2B0F2D70"/>
    <w:rsid w:val="2B8003DC"/>
    <w:rsid w:val="2C488781"/>
    <w:rsid w:val="2D6FFB83"/>
    <w:rsid w:val="2DE457E2"/>
    <w:rsid w:val="2F306B0E"/>
    <w:rsid w:val="2F52F66E"/>
    <w:rsid w:val="306BFDB0"/>
    <w:rsid w:val="32171890"/>
    <w:rsid w:val="32C903DC"/>
    <w:rsid w:val="334ABBFE"/>
    <w:rsid w:val="33EA1BA9"/>
    <w:rsid w:val="34210C3E"/>
    <w:rsid w:val="353FCBE4"/>
    <w:rsid w:val="365F90B7"/>
    <w:rsid w:val="36E32CBA"/>
    <w:rsid w:val="37F16C34"/>
    <w:rsid w:val="38A849A8"/>
    <w:rsid w:val="394ACE82"/>
    <w:rsid w:val="39874848"/>
    <w:rsid w:val="3A055729"/>
    <w:rsid w:val="3B1EEF50"/>
    <w:rsid w:val="3CBC2213"/>
    <w:rsid w:val="3CBEE90A"/>
    <w:rsid w:val="3CF2A427"/>
    <w:rsid w:val="3D050C8A"/>
    <w:rsid w:val="3D4A80B8"/>
    <w:rsid w:val="3DB936C7"/>
    <w:rsid w:val="3E524E53"/>
    <w:rsid w:val="3EA399FF"/>
    <w:rsid w:val="3EC116FD"/>
    <w:rsid w:val="3F8E5E87"/>
    <w:rsid w:val="3FE355BC"/>
    <w:rsid w:val="40CF5DFA"/>
    <w:rsid w:val="41AE8733"/>
    <w:rsid w:val="43F2AE81"/>
    <w:rsid w:val="44C9F53A"/>
    <w:rsid w:val="459DA669"/>
    <w:rsid w:val="45ED7711"/>
    <w:rsid w:val="462AA2E6"/>
    <w:rsid w:val="46BC1799"/>
    <w:rsid w:val="470A8B5B"/>
    <w:rsid w:val="47C0689C"/>
    <w:rsid w:val="487BF888"/>
    <w:rsid w:val="493540CD"/>
    <w:rsid w:val="499D665D"/>
    <w:rsid w:val="4A2903C0"/>
    <w:rsid w:val="4A94189B"/>
    <w:rsid w:val="4B3064D5"/>
    <w:rsid w:val="4BCCC1A7"/>
    <w:rsid w:val="4C4A6BE1"/>
    <w:rsid w:val="4E82D840"/>
    <w:rsid w:val="4EEB3A0C"/>
    <w:rsid w:val="501ED8F9"/>
    <w:rsid w:val="50A032CA"/>
    <w:rsid w:val="5170CFA9"/>
    <w:rsid w:val="5222DACE"/>
    <w:rsid w:val="53D7D38C"/>
    <w:rsid w:val="559E11B9"/>
    <w:rsid w:val="574C038D"/>
    <w:rsid w:val="5759C17D"/>
    <w:rsid w:val="5794A0AC"/>
    <w:rsid w:val="584D3773"/>
    <w:rsid w:val="58795019"/>
    <w:rsid w:val="58D2B28B"/>
    <w:rsid w:val="59430086"/>
    <w:rsid w:val="5AD31F5B"/>
    <w:rsid w:val="5B34FBFF"/>
    <w:rsid w:val="5B81ED65"/>
    <w:rsid w:val="5BCC7CB7"/>
    <w:rsid w:val="5CB86EC7"/>
    <w:rsid w:val="5D0CA356"/>
    <w:rsid w:val="5D7EB5D2"/>
    <w:rsid w:val="5E36CC13"/>
    <w:rsid w:val="5E5162E2"/>
    <w:rsid w:val="5E60EB4F"/>
    <w:rsid w:val="5F03AE90"/>
    <w:rsid w:val="5F7CDD7E"/>
    <w:rsid w:val="5FED3343"/>
    <w:rsid w:val="609CDFB1"/>
    <w:rsid w:val="62153A1B"/>
    <w:rsid w:val="62C3DBF9"/>
    <w:rsid w:val="6313992E"/>
    <w:rsid w:val="631B518C"/>
    <w:rsid w:val="63748B0B"/>
    <w:rsid w:val="6791453B"/>
    <w:rsid w:val="684E9F78"/>
    <w:rsid w:val="68E0142B"/>
    <w:rsid w:val="693FC23C"/>
    <w:rsid w:val="69583B10"/>
    <w:rsid w:val="698AC838"/>
    <w:rsid w:val="69FB9497"/>
    <w:rsid w:val="6AB9E7E3"/>
    <w:rsid w:val="6B36E9A7"/>
    <w:rsid w:val="6B37F5AF"/>
    <w:rsid w:val="6CDCA2C6"/>
    <w:rsid w:val="6DF7DB9F"/>
    <w:rsid w:val="6EA2F41A"/>
    <w:rsid w:val="6F67FFD1"/>
    <w:rsid w:val="7058B173"/>
    <w:rsid w:val="707D8A2F"/>
    <w:rsid w:val="70AE113C"/>
    <w:rsid w:val="712A43C6"/>
    <w:rsid w:val="718DEC97"/>
    <w:rsid w:val="71A714F4"/>
    <w:rsid w:val="71ED86BF"/>
    <w:rsid w:val="747D31D3"/>
    <w:rsid w:val="7692D1DA"/>
    <w:rsid w:val="76F1CDFE"/>
    <w:rsid w:val="77EBF344"/>
    <w:rsid w:val="7AAC12F2"/>
    <w:rsid w:val="7AD48AEF"/>
    <w:rsid w:val="7DB3275A"/>
    <w:rsid w:val="7DD07ED9"/>
    <w:rsid w:val="7EA1F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2"/>
    </o:shapelayout>
  </w:shapeDefaults>
  <w:decimalSymbol w:val=","/>
  <w:listSeparator w:val=";"/>
  <w14:docId w14:val="63CE63EB"/>
  <w14:defaultImageDpi w14:val="330"/>
  <w15:chartTrackingRefBased/>
  <w15:docId w15:val="{EF1B3427-2A8A-47A5-80D5-69DD45C2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378A" w:themeColor="accent1"/>
        <w:lang w:val="nl-NL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008A"/>
  </w:style>
  <w:style w:type="paragraph" w:styleId="Kop1">
    <w:name w:val="heading 1"/>
    <w:basedOn w:val="Lijstalinea"/>
    <w:next w:val="Standaard"/>
    <w:link w:val="Kop1Char"/>
    <w:uiPriority w:val="9"/>
    <w:qFormat/>
    <w:rsid w:val="004E207D"/>
    <w:pPr>
      <w:numPr>
        <w:numId w:val="12"/>
      </w:numPr>
      <w:spacing w:before="180"/>
      <w:ind w:left="397" w:hanging="397"/>
      <w:outlineLvl w:val="0"/>
    </w:pPr>
    <w:rPr>
      <w:b/>
      <w:color w:val="FF6600" w:themeColor="accent4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A08D8"/>
    <w:pPr>
      <w:keepNext/>
      <w:keepLines/>
      <w:numPr>
        <w:ilvl w:val="1"/>
        <w:numId w:val="12"/>
      </w:numPr>
      <w:spacing w:before="180"/>
      <w:ind w:left="709" w:hanging="709"/>
      <w:outlineLvl w:val="1"/>
    </w:pPr>
    <w:rPr>
      <w:rFonts w:asciiTheme="majorHAnsi" w:eastAsiaTheme="majorEastAsia" w:hAnsiTheme="majorHAnsi" w:cstheme="majorBidi"/>
      <w:b/>
      <w:noProof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A08D8"/>
    <w:pPr>
      <w:keepNext/>
      <w:keepLines/>
      <w:numPr>
        <w:ilvl w:val="2"/>
        <w:numId w:val="12"/>
      </w:numPr>
      <w:spacing w:before="40"/>
      <w:ind w:left="709" w:hanging="709"/>
      <w:outlineLvl w:val="2"/>
    </w:pPr>
    <w:rPr>
      <w:rFonts w:asciiTheme="majorHAnsi" w:eastAsiaTheme="majorEastAsia" w:hAnsiTheme="majorHAnsi" w:cstheme="majorBidi"/>
      <w:b/>
      <w:noProof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D179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D1790"/>
  </w:style>
  <w:style w:type="paragraph" w:styleId="Voettekst">
    <w:name w:val="footer"/>
    <w:basedOn w:val="Standaard"/>
    <w:link w:val="VoettekstChar"/>
    <w:uiPriority w:val="99"/>
    <w:unhideWhenUsed/>
    <w:rsid w:val="00B3379D"/>
    <w:pPr>
      <w:spacing w:after="160" w:line="240" w:lineRule="auto"/>
      <w:ind w:right="-1305"/>
    </w:pPr>
    <w:rPr>
      <w:rFonts w:ascii="HK Grotesk Light" w:eastAsia="HK Grotesk" w:hAnsi="HK Grotesk Light" w:cs="Times New Roman"/>
      <w:noProof/>
      <w:color w:val="00378A"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B3379D"/>
    <w:rPr>
      <w:rFonts w:ascii="HK Grotesk Light" w:eastAsia="HK Grotesk" w:hAnsi="HK Grotesk Light" w:cs="Times New Roman"/>
      <w:noProof/>
      <w:color w:val="00378A"/>
      <w:sz w:val="16"/>
      <w:szCs w:val="16"/>
    </w:rPr>
  </w:style>
  <w:style w:type="table" w:styleId="Tabelraster">
    <w:name w:val="Table Grid"/>
    <w:basedOn w:val="Standaardtabel"/>
    <w:uiPriority w:val="39"/>
    <w:rsid w:val="00BF3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Heading">
    <w:name w:val="_RefHeading"/>
    <w:basedOn w:val="Standaard"/>
    <w:next w:val="Standaard"/>
    <w:qFormat/>
    <w:rsid w:val="00ED1790"/>
    <w:pPr>
      <w:spacing w:line="240" w:lineRule="auto"/>
    </w:pPr>
    <w:rPr>
      <w:b/>
      <w:sz w:val="14"/>
    </w:rPr>
  </w:style>
  <w:style w:type="character" w:styleId="Tekstvantijdelijkeaanduiding">
    <w:name w:val="Placeholder Text"/>
    <w:basedOn w:val="Standaardalinea-lettertype"/>
    <w:uiPriority w:val="99"/>
    <w:semiHidden/>
    <w:rsid w:val="001A319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7E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7EF2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591ED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91ED3"/>
    <w:rPr>
      <w:color w:val="605E5C"/>
      <w:shd w:val="clear" w:color="auto" w:fill="E1DFDD"/>
    </w:rPr>
  </w:style>
  <w:style w:type="paragraph" w:styleId="Titel">
    <w:name w:val="Title"/>
    <w:basedOn w:val="Standaard"/>
    <w:next w:val="Standaard"/>
    <w:link w:val="TitelChar"/>
    <w:uiPriority w:val="10"/>
    <w:qFormat/>
    <w:rsid w:val="00CF281F"/>
    <w:pPr>
      <w:spacing w:after="480"/>
    </w:pPr>
    <w:rPr>
      <w:b/>
      <w:sz w:val="120"/>
      <w:szCs w:val="120"/>
    </w:rPr>
  </w:style>
  <w:style w:type="character" w:customStyle="1" w:styleId="TitelChar">
    <w:name w:val="Titel Char"/>
    <w:basedOn w:val="Standaardalinea-lettertype"/>
    <w:link w:val="Titel"/>
    <w:uiPriority w:val="10"/>
    <w:rsid w:val="00CF281F"/>
    <w:rPr>
      <w:b/>
      <w:color w:val="00378A" w:themeColor="accent1"/>
      <w:sz w:val="120"/>
      <w:szCs w:val="120"/>
    </w:rPr>
  </w:style>
  <w:style w:type="paragraph" w:styleId="Bijschrift">
    <w:name w:val="caption"/>
    <w:basedOn w:val="Standaard"/>
    <w:next w:val="Standaard"/>
    <w:uiPriority w:val="35"/>
    <w:unhideWhenUsed/>
    <w:qFormat/>
    <w:rsid w:val="00CF281F"/>
    <w:rPr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F281F"/>
    <w:rPr>
      <w:b/>
      <w:sz w:val="40"/>
      <w:szCs w:val="39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F281F"/>
    <w:rPr>
      <w:b/>
      <w:color w:val="00378A" w:themeColor="accent1"/>
      <w:sz w:val="40"/>
      <w:szCs w:val="39"/>
    </w:rPr>
  </w:style>
  <w:style w:type="paragraph" w:styleId="Lijstalinea">
    <w:name w:val="List Paragraph"/>
    <w:basedOn w:val="Standaard"/>
    <w:uiPriority w:val="34"/>
    <w:qFormat/>
    <w:rsid w:val="008A2686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4E207D"/>
    <w:rPr>
      <w:b/>
      <w:color w:val="FF6600" w:themeColor="accent4"/>
      <w:sz w:val="22"/>
      <w:szCs w:val="22"/>
    </w:rPr>
  </w:style>
  <w:style w:type="paragraph" w:customStyle="1" w:styleId="Opsomming">
    <w:name w:val="_Opsomming"/>
    <w:basedOn w:val="Lijstalinea"/>
    <w:qFormat/>
    <w:rsid w:val="008A2686"/>
    <w:pPr>
      <w:numPr>
        <w:numId w:val="13"/>
      </w:numPr>
      <w:ind w:left="340" w:hanging="340"/>
    </w:pPr>
  </w:style>
  <w:style w:type="paragraph" w:customStyle="1" w:styleId="Subopsomming">
    <w:name w:val="_Subopsomming"/>
    <w:basedOn w:val="Opsomming"/>
    <w:qFormat/>
    <w:rsid w:val="008A2686"/>
    <w:pPr>
      <w:numPr>
        <w:ilvl w:val="1"/>
      </w:numPr>
      <w:ind w:left="680" w:hanging="340"/>
    </w:pPr>
  </w:style>
  <w:style w:type="paragraph" w:customStyle="1" w:styleId="Genummerd">
    <w:name w:val="_Genummerd"/>
    <w:basedOn w:val="Opsomming"/>
    <w:qFormat/>
    <w:rsid w:val="008A2686"/>
    <w:pPr>
      <w:numPr>
        <w:numId w:val="14"/>
      </w:numPr>
    </w:pPr>
  </w:style>
  <w:style w:type="paragraph" w:customStyle="1" w:styleId="SubGenummerd">
    <w:name w:val="_SubGenummerd"/>
    <w:basedOn w:val="Opsomming"/>
    <w:qFormat/>
    <w:rsid w:val="008A2686"/>
    <w:pPr>
      <w:numPr>
        <w:ilvl w:val="1"/>
        <w:numId w:val="14"/>
      </w:numPr>
    </w:pPr>
  </w:style>
  <w:style w:type="character" w:customStyle="1" w:styleId="Kop2Char">
    <w:name w:val="Kop 2 Char"/>
    <w:basedOn w:val="Standaardalinea-lettertype"/>
    <w:link w:val="Kop2"/>
    <w:uiPriority w:val="9"/>
    <w:rsid w:val="00EA08D8"/>
    <w:rPr>
      <w:rFonts w:asciiTheme="majorHAnsi" w:eastAsiaTheme="majorEastAsia" w:hAnsiTheme="majorHAnsi" w:cstheme="majorBidi"/>
      <w:b/>
      <w:noProof/>
      <w:color w:val="00378A" w:themeColor="accent1"/>
    </w:rPr>
  </w:style>
  <w:style w:type="character" w:customStyle="1" w:styleId="Kop3Char">
    <w:name w:val="Kop 3 Char"/>
    <w:basedOn w:val="Standaardalinea-lettertype"/>
    <w:link w:val="Kop3"/>
    <w:uiPriority w:val="9"/>
    <w:rsid w:val="00EA08D8"/>
    <w:rPr>
      <w:rFonts w:asciiTheme="majorHAnsi" w:eastAsiaTheme="majorEastAsia" w:hAnsiTheme="majorHAnsi" w:cstheme="majorBidi"/>
      <w:b/>
      <w:noProof/>
      <w:color w:val="00378A" w:themeColor="accent1"/>
      <w:szCs w:val="24"/>
    </w:rPr>
  </w:style>
  <w:style w:type="table" w:customStyle="1" w:styleId="NOCNSF">
    <w:name w:val="NOC*NSF"/>
    <w:basedOn w:val="Standaardtabel"/>
    <w:uiPriority w:val="99"/>
    <w:rsid w:val="004530C7"/>
    <w:pPr>
      <w:spacing w:line="240" w:lineRule="auto"/>
    </w:pPr>
    <w:tblPr>
      <w:tblBorders>
        <w:top w:val="single" w:sz="4" w:space="0" w:color="00378A" w:themeColor="accent1"/>
        <w:left w:val="single" w:sz="4" w:space="0" w:color="00378A" w:themeColor="accent1"/>
        <w:bottom w:val="single" w:sz="4" w:space="0" w:color="00378A" w:themeColor="accent1"/>
        <w:right w:val="single" w:sz="4" w:space="0" w:color="00378A" w:themeColor="accent1"/>
        <w:insideH w:val="single" w:sz="4" w:space="0" w:color="00378A" w:themeColor="accent1"/>
        <w:insideV w:val="single" w:sz="4" w:space="0" w:color="00378A" w:themeColor="accent1"/>
      </w:tblBorders>
      <w:tblCellMar>
        <w:top w:w="85" w:type="dxa"/>
        <w:bottom w:w="85" w:type="dxa"/>
      </w:tblCellMar>
    </w:tblPr>
    <w:tblStylePr w:type="firstRow">
      <w:rPr>
        <w:color w:val="FFFFFF" w:themeColor="background1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shd w:val="clear" w:color="auto" w:fill="00378A" w:themeFill="accent1"/>
      </w:tcPr>
    </w:tblStylePr>
    <w:tblStylePr w:type="seCell">
      <w:rPr>
        <w:color w:val="FFFFFF" w:themeColor="background1"/>
      </w:rPr>
      <w:tblPr/>
      <w:tcPr>
        <w:shd w:val="clear" w:color="auto" w:fill="00378A" w:themeFill="accent1"/>
      </w:tcPr>
    </w:tblStylePr>
  </w:style>
  <w:style w:type="table" w:customStyle="1" w:styleId="TableGrid1">
    <w:name w:val="Table Grid1"/>
    <w:basedOn w:val="Standaardtabel"/>
    <w:next w:val="Tabelraster"/>
    <w:uiPriority w:val="39"/>
    <w:rsid w:val="008A058A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onsors">
    <w:name w:val="_Sponsors"/>
    <w:basedOn w:val="Standaard"/>
    <w:qFormat/>
    <w:rsid w:val="00CF3289"/>
    <w:pPr>
      <w:tabs>
        <w:tab w:val="left" w:pos="2758"/>
        <w:tab w:val="right" w:pos="6201"/>
        <w:tab w:val="right" w:pos="8931"/>
      </w:tabs>
      <w:spacing w:line="240" w:lineRule="auto"/>
      <w:ind w:right="-1305"/>
    </w:pPr>
    <w:rPr>
      <w:rFonts w:ascii="HK Grotesk" w:eastAsia="HK Grotesk" w:hAnsi="HK Grotesk" w:cs="Times New Roman"/>
      <w:b/>
      <w:noProof/>
      <w:color w:val="00378A"/>
      <w:spacing w:val="-1"/>
      <w:sz w:val="16"/>
      <w:szCs w:val="16"/>
    </w:rPr>
  </w:style>
  <w:style w:type="paragraph" w:customStyle="1" w:styleId="Footerkopje">
    <w:name w:val="_Footerkopje"/>
    <w:basedOn w:val="Standaard"/>
    <w:qFormat/>
    <w:rsid w:val="003F1C55"/>
    <w:pPr>
      <w:spacing w:before="360" w:line="240" w:lineRule="auto"/>
      <w:ind w:right="-1305"/>
    </w:pPr>
    <w:rPr>
      <w:rFonts w:ascii="HK Grotesk" w:eastAsia="HK Grotesk" w:hAnsi="HK Grotesk" w:cs="Times New Roman"/>
      <w:b/>
      <w:noProof/>
      <w:color w:val="00378A" w:themeColor="text1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6456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76456A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6456A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6456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6456A"/>
    <w:rPr>
      <w:b/>
      <w:bCs/>
    </w:rPr>
  </w:style>
  <w:style w:type="character" w:styleId="Vermelding">
    <w:name w:val="Mention"/>
    <w:basedOn w:val="Standaardalinea-lettertype"/>
    <w:uiPriority w:val="99"/>
    <w:unhideWhenUsed/>
    <w:rPr>
      <w:color w:val="2B579A"/>
      <w:shd w:val="clear" w:color="auto" w:fill="E6E6E6"/>
    </w:rPr>
  </w:style>
  <w:style w:type="paragraph" w:styleId="Revisie">
    <w:name w:val="Revision"/>
    <w:hidden/>
    <w:uiPriority w:val="99"/>
    <w:semiHidden/>
    <w:rsid w:val="00260F01"/>
    <w:pPr>
      <w:spacing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A60E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oedselbankennederland.nl/ik-zoek-hulp/locatie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ocnsf.nl/nieuws/2023/12/praktische-tips-voor-de-voedselbankactie-bij-jouw-sportclub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eugdfondssportencultuur.nl/fonds-in-de-buurt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oedselbankactie@nocnsf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Microsoft\Templates\NOC_NSF\Blanco.dotm" TargetMode="External"/></Relationships>
</file>

<file path=word/theme/theme1.xml><?xml version="1.0" encoding="utf-8"?>
<a:theme xmlns:a="http://schemas.openxmlformats.org/drawingml/2006/main" name="Kantoorthema">
  <a:themeElements>
    <a:clrScheme name="NOC_NSF">
      <a:dk1>
        <a:srgbClr val="00378A"/>
      </a:dk1>
      <a:lt1>
        <a:sysClr val="window" lastClr="FFFFFF"/>
      </a:lt1>
      <a:dk2>
        <a:srgbClr val="000000"/>
      </a:dk2>
      <a:lt2>
        <a:srgbClr val="FFFFFF"/>
      </a:lt2>
      <a:accent1>
        <a:srgbClr val="00378A"/>
      </a:accent1>
      <a:accent2>
        <a:srgbClr val="0079C1"/>
      </a:accent2>
      <a:accent3>
        <a:srgbClr val="FF001A"/>
      </a:accent3>
      <a:accent4>
        <a:srgbClr val="FF6600"/>
      </a:accent4>
      <a:accent5>
        <a:srgbClr val="009540"/>
      </a:accent5>
      <a:accent6>
        <a:srgbClr val="F9B21E"/>
      </a:accent6>
      <a:hlink>
        <a:srgbClr val="0563C1"/>
      </a:hlink>
      <a:folHlink>
        <a:srgbClr val="954F72"/>
      </a:folHlink>
    </a:clrScheme>
    <a:fontScheme name="NOC_NSF">
      <a:majorFont>
        <a:latin typeface="HK Grotesk"/>
        <a:ea typeface=""/>
        <a:cs typeface=""/>
      </a:majorFont>
      <a:minorFont>
        <a:latin typeface="HK Grotes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dd42ac-e6f5-41b8-a1b9-8ad8d0d84eeb">
      <Terms xmlns="http://schemas.microsoft.com/office/infopath/2007/PartnerControls"/>
    </lcf76f155ced4ddcb4097134ff3c332f>
    <SharedWithUsers xmlns="76efa5d4-6b4b-4511-8420-d1ec1072a27b">
      <UserInfo>
        <DisplayName>Evelyne Meynen</DisplayName>
        <AccountId>72</AccountId>
        <AccountType/>
      </UserInfo>
      <UserInfo>
        <DisplayName>Joyce van der Meer</DisplayName>
        <AccountId>102</AccountId>
        <AccountType/>
      </UserInfo>
      <UserInfo>
        <DisplayName>Lieke Vloet</DisplayName>
        <AccountId>113</AccountId>
        <AccountType/>
      </UserInfo>
      <UserInfo>
        <DisplayName>Roy van Noordenburg</DisplayName>
        <AccountId>53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F0557EA38784D8AA8D7A4D01F9CF4" ma:contentTypeVersion="12" ma:contentTypeDescription="Een nieuw document maken." ma:contentTypeScope="" ma:versionID="bf2ad3db99a489158c04aa3cd547275f">
  <xsd:schema xmlns:xsd="http://www.w3.org/2001/XMLSchema" xmlns:xs="http://www.w3.org/2001/XMLSchema" xmlns:p="http://schemas.microsoft.com/office/2006/metadata/properties" xmlns:ns2="cadd42ac-e6f5-41b8-a1b9-8ad8d0d84eeb" xmlns:ns3="76efa5d4-6b4b-4511-8420-d1ec1072a27b" targetNamespace="http://schemas.microsoft.com/office/2006/metadata/properties" ma:root="true" ma:fieldsID="ee769bd101f32934261ef76585713a49" ns2:_="" ns3:_="">
    <xsd:import namespace="cadd42ac-e6f5-41b8-a1b9-8ad8d0d84eeb"/>
    <xsd:import namespace="76efa5d4-6b4b-4511-8420-d1ec1072a2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d42ac-e6f5-41b8-a1b9-8ad8d0d84e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09b2e1ac-94c0-419a-94d0-c399bcdcca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fa5d4-6b4b-4511-8420-d1ec1072a2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D28762-9BB1-45E6-AC0C-B73E4AF12DFF}">
  <ds:schemaRefs>
    <ds:schemaRef ds:uri="http://schemas.microsoft.com/office/2006/metadata/properties"/>
    <ds:schemaRef ds:uri="http://schemas.microsoft.com/office/infopath/2007/PartnerControls"/>
    <ds:schemaRef ds:uri="cadd42ac-e6f5-41b8-a1b9-8ad8d0d84eeb"/>
    <ds:schemaRef ds:uri="76efa5d4-6b4b-4511-8420-d1ec1072a27b"/>
  </ds:schemaRefs>
</ds:datastoreItem>
</file>

<file path=customXml/itemProps2.xml><?xml version="1.0" encoding="utf-8"?>
<ds:datastoreItem xmlns:ds="http://schemas.openxmlformats.org/officeDocument/2006/customXml" ds:itemID="{404D2CE8-DB2D-4972-A44C-65FE5EAAB3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078CBC-CBC8-482C-9500-C6FD6567B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d42ac-e6f5-41b8-a1b9-8ad8d0d84eeb"/>
    <ds:schemaRef ds:uri="76efa5d4-6b4b-4511-8420-d1ec1072a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DD859E-3A0B-461B-A8F2-7B1107AD15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</Template>
  <TotalTime>0</TotalTime>
  <Pages>2</Pages>
  <Words>376</Words>
  <Characters>2068</Characters>
  <Application>Microsoft Office Word</Application>
  <DocSecurity>4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van Noordenburg</dc:creator>
  <cp:keywords/>
  <dc:description/>
  <cp:lastModifiedBy>Erlinde Scheps</cp:lastModifiedBy>
  <cp:revision>2</cp:revision>
  <dcterms:created xsi:type="dcterms:W3CDTF">2024-01-11T13:43:00Z</dcterms:created>
  <dcterms:modified xsi:type="dcterms:W3CDTF">2024-01-11T13:43:00Z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lpwstr>18-09-2023</vt:lpwstr>
  </property>
  <property fmtid="{D5CDD505-2E9C-101B-9397-08002B2CF9AE}" pid="3" name="ContentTypeId">
    <vt:lpwstr>0x010100687F0557EA38784D8AA8D7A4D01F9CF4</vt:lpwstr>
  </property>
  <property fmtid="{D5CDD505-2E9C-101B-9397-08002B2CF9AE}" pid="4" name="MediaServiceImageTags">
    <vt:lpwstr/>
  </property>
</Properties>
</file>